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774C77" w:rsidRDefault="007A1480" w:rsidP="00B33349">
      <w:pPr>
        <w:spacing w:beforeLines="50" w:before="120" w:afterLines="50" w:after="120"/>
        <w:jc w:val="center"/>
        <w:rPr>
          <w:b/>
          <w:szCs w:val="28"/>
        </w:rPr>
      </w:pPr>
      <w:r>
        <w:rPr>
          <w:rFonts w:hint="eastAsia"/>
          <w:b/>
          <w:szCs w:val="28"/>
        </w:rPr>
        <w:t>受託者個人資料管理狀況</w:t>
      </w:r>
      <w:r w:rsidR="00BF5D68" w:rsidRPr="00774C77">
        <w:rPr>
          <w:b/>
          <w:szCs w:val="28"/>
        </w:rPr>
        <w:t>評估表</w:t>
      </w:r>
    </w:p>
    <w:p w:rsidR="00D504EB" w:rsidRPr="007A1480" w:rsidRDefault="00D504EB">
      <w:pPr>
        <w:rPr>
          <w:sz w:val="14"/>
        </w:rPr>
      </w:pPr>
    </w:p>
    <w:tbl>
      <w:tblPr>
        <w:tblW w:w="1530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309"/>
      </w:tblGrid>
      <w:tr w:rsidR="0010780C" w:rsidRPr="003603BB" w:rsidTr="005023F3">
        <w:trPr>
          <w:trHeight w:val="418"/>
        </w:trPr>
        <w:tc>
          <w:tcPr>
            <w:tcW w:w="153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0780C" w:rsidRPr="003603BB" w:rsidRDefault="0010780C" w:rsidP="00986EC3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業務項目</w:t>
            </w:r>
          </w:p>
        </w:tc>
      </w:tr>
      <w:tr w:rsidR="00AE7CCF" w:rsidRPr="003603BB" w:rsidTr="009F1C41">
        <w:trPr>
          <w:trHeight w:val="418"/>
        </w:trPr>
        <w:tc>
          <w:tcPr>
            <w:tcW w:w="1530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7CCF" w:rsidRPr="003603BB" w:rsidRDefault="00AE7CCF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</w:tr>
    </w:tbl>
    <w:p w:rsidR="007A1480" w:rsidRPr="007A1480" w:rsidRDefault="007A1480">
      <w:pPr>
        <w:rPr>
          <w:sz w:val="14"/>
        </w:rPr>
      </w:pPr>
    </w:p>
    <w:tbl>
      <w:tblPr>
        <w:tblW w:w="15309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236"/>
        <w:gridCol w:w="1418"/>
        <w:gridCol w:w="6237"/>
      </w:tblGrid>
      <w:tr w:rsidR="007A1480" w:rsidRPr="003603BB" w:rsidTr="00CD241F">
        <w:trPr>
          <w:trHeight w:val="418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7A1480" w:rsidRPr="003603BB" w:rsidRDefault="007A1480" w:rsidP="00A3085A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部</w:t>
            </w:r>
            <w:r w:rsidRPr="003603BB">
              <w:rPr>
                <w:rFonts w:ascii="標楷體" w:hAnsi="標楷體" w:hint="eastAsia"/>
                <w:sz w:val="24"/>
              </w:rPr>
              <w:t>門名稱</w:t>
            </w:r>
          </w:p>
        </w:tc>
        <w:tc>
          <w:tcPr>
            <w:tcW w:w="6236" w:type="dxa"/>
            <w:vAlign w:val="center"/>
          </w:tcPr>
          <w:p w:rsidR="007A1480" w:rsidRPr="003603BB" w:rsidRDefault="007A1480" w:rsidP="00A3085A">
            <w:pPr>
              <w:snapToGrid w:val="0"/>
              <w:spacing w:before="60" w:after="120" w:line="240" w:lineRule="atLeast"/>
              <w:ind w:right="113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7A1480" w:rsidRPr="003603BB" w:rsidRDefault="007A1480" w:rsidP="00A3085A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承辦人員</w:t>
            </w:r>
          </w:p>
        </w:tc>
        <w:tc>
          <w:tcPr>
            <w:tcW w:w="6237" w:type="dxa"/>
          </w:tcPr>
          <w:p w:rsidR="007A1480" w:rsidRPr="003603BB" w:rsidRDefault="007A1480" w:rsidP="00A3085A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  <w:tr w:rsidR="007A1480" w:rsidRPr="003603BB" w:rsidTr="00CD241F">
        <w:trPr>
          <w:trHeight w:val="418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7A1480" w:rsidRPr="003603BB" w:rsidRDefault="007A1480" w:rsidP="00A3085A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廠商</w:t>
            </w:r>
            <w:r w:rsidRPr="003603BB">
              <w:rPr>
                <w:rFonts w:ascii="標楷體" w:hAnsi="標楷體" w:hint="eastAsia"/>
                <w:sz w:val="24"/>
              </w:rPr>
              <w:t>名稱</w:t>
            </w:r>
          </w:p>
        </w:tc>
        <w:tc>
          <w:tcPr>
            <w:tcW w:w="6236" w:type="dxa"/>
            <w:vAlign w:val="center"/>
          </w:tcPr>
          <w:p w:rsidR="007A1480" w:rsidRPr="003603BB" w:rsidRDefault="007A1480" w:rsidP="00A3085A">
            <w:pPr>
              <w:snapToGrid w:val="0"/>
              <w:spacing w:before="60" w:after="120" w:line="240" w:lineRule="atLeast"/>
              <w:ind w:right="113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7A1480" w:rsidRDefault="007A1480" w:rsidP="00A3085A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廠商負責人</w:t>
            </w:r>
          </w:p>
        </w:tc>
        <w:tc>
          <w:tcPr>
            <w:tcW w:w="6237" w:type="dxa"/>
          </w:tcPr>
          <w:p w:rsidR="007A1480" w:rsidRPr="003603BB" w:rsidRDefault="007A1480" w:rsidP="00A3085A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  <w:tr w:rsidR="007A1480" w:rsidRPr="003603BB" w:rsidTr="00CD241F">
        <w:trPr>
          <w:trHeight w:val="418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7A1480" w:rsidRPr="003603BB" w:rsidRDefault="007A1480" w:rsidP="00A3085A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統一編號</w:t>
            </w:r>
          </w:p>
        </w:tc>
        <w:tc>
          <w:tcPr>
            <w:tcW w:w="6236" w:type="dxa"/>
            <w:vAlign w:val="center"/>
          </w:tcPr>
          <w:p w:rsidR="007A1480" w:rsidRPr="003603BB" w:rsidRDefault="007A1480" w:rsidP="00A3085A">
            <w:pPr>
              <w:snapToGrid w:val="0"/>
              <w:spacing w:before="60" w:after="120" w:line="240" w:lineRule="atLeast"/>
              <w:ind w:right="113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7A1480" w:rsidRPr="003603BB" w:rsidRDefault="00270691" w:rsidP="00A3085A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評</w:t>
            </w:r>
            <w:r w:rsidR="007A1480" w:rsidRPr="007A1480">
              <w:rPr>
                <w:rFonts w:ascii="標楷體" w:hAnsi="標楷體" w:hint="eastAsia"/>
                <w:sz w:val="24"/>
              </w:rPr>
              <w:t>核</w:t>
            </w:r>
            <w:r w:rsidR="007A1480" w:rsidRPr="007A1480">
              <w:rPr>
                <w:rFonts w:ascii="標楷體" w:hAnsi="標楷體"/>
                <w:sz w:val="24"/>
              </w:rPr>
              <w:t>日期</w:t>
            </w:r>
          </w:p>
        </w:tc>
        <w:tc>
          <w:tcPr>
            <w:tcW w:w="6237" w:type="dxa"/>
          </w:tcPr>
          <w:p w:rsidR="007A1480" w:rsidRPr="003603BB" w:rsidRDefault="007A1480" w:rsidP="00270691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  <w:r w:rsidRPr="007A1480">
              <w:rPr>
                <w:rFonts w:ascii="標楷體" w:hAnsi="標楷體" w:hint="eastAsia"/>
                <w:sz w:val="24"/>
              </w:rPr>
              <w:t xml:space="preserve">　　年　　　　　　　月　　　　　　　日</w:t>
            </w:r>
          </w:p>
        </w:tc>
      </w:tr>
    </w:tbl>
    <w:p w:rsidR="00BF5D68" w:rsidRDefault="00BF5D68" w:rsidP="00BF5D68">
      <w:pPr>
        <w:rPr>
          <w:sz w:val="14"/>
        </w:rPr>
      </w:pPr>
    </w:p>
    <w:p w:rsidR="00C9216E" w:rsidRPr="00C9216E" w:rsidRDefault="00C9216E" w:rsidP="00B33349">
      <w:pPr>
        <w:pStyle w:val="af5"/>
        <w:numPr>
          <w:ilvl w:val="0"/>
          <w:numId w:val="15"/>
        </w:numPr>
        <w:spacing w:beforeLines="50" w:before="120" w:afterLines="50" w:after="120"/>
        <w:ind w:leftChars="0" w:left="242" w:hangingChars="101" w:hanging="242"/>
        <w:jc w:val="center"/>
        <w:rPr>
          <w:sz w:val="24"/>
        </w:rPr>
      </w:pPr>
      <w:r w:rsidRPr="00C9216E">
        <w:rPr>
          <w:rFonts w:hint="eastAsia"/>
          <w:sz w:val="24"/>
        </w:rPr>
        <w:t>請依照下列五個等級，就評估項目進行評分</w:t>
      </w:r>
    </w:p>
    <w:tbl>
      <w:tblPr>
        <w:tblW w:w="15309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13891"/>
      </w:tblGrid>
      <w:tr w:rsidR="00CD241F" w:rsidRPr="00CD241F" w:rsidTr="00CD241F">
        <w:tc>
          <w:tcPr>
            <w:tcW w:w="1418" w:type="dxa"/>
            <w:shd w:val="clear" w:color="auto" w:fill="F2F2F2" w:themeFill="background1" w:themeFillShade="F2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0"/>
              <w:jc w:val="center"/>
              <w:rPr>
                <w:rFonts w:ascii="標楷體" w:hAnsi="標楷體"/>
                <w:bCs/>
                <w:sz w:val="22"/>
              </w:rPr>
            </w:pPr>
            <w:r w:rsidRPr="00CD241F">
              <w:rPr>
                <w:rFonts w:ascii="標楷體" w:hAnsi="標楷體" w:hint="eastAsia"/>
                <w:bCs/>
                <w:sz w:val="22"/>
              </w:rPr>
              <w:t>評分</w:t>
            </w:r>
          </w:p>
        </w:tc>
        <w:tc>
          <w:tcPr>
            <w:tcW w:w="13891" w:type="dxa"/>
            <w:shd w:val="clear" w:color="auto" w:fill="F2F2F2" w:themeFill="background1" w:themeFillShade="F2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jc w:val="center"/>
              <w:rPr>
                <w:rFonts w:ascii="標楷體" w:hAnsi="標楷體"/>
                <w:bCs/>
                <w:sz w:val="22"/>
              </w:rPr>
            </w:pPr>
            <w:r w:rsidRPr="00CD241F">
              <w:rPr>
                <w:rFonts w:ascii="標楷體" w:hAnsi="標楷體" w:hint="eastAsia"/>
                <w:bCs/>
                <w:sz w:val="22"/>
              </w:rPr>
              <w:t>說明</w:t>
            </w:r>
          </w:p>
        </w:tc>
      </w:tr>
      <w:tr w:rsidR="00CD241F" w:rsidRPr="00CD241F" w:rsidTr="00CD241F">
        <w:tc>
          <w:tcPr>
            <w:tcW w:w="1418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jc w:val="center"/>
              <w:rPr>
                <w:bCs/>
                <w:sz w:val="22"/>
              </w:rPr>
            </w:pPr>
            <w:r w:rsidRPr="00CD241F">
              <w:rPr>
                <w:bCs/>
                <w:sz w:val="22"/>
              </w:rPr>
              <w:t>5</w:t>
            </w:r>
            <w:r w:rsidRPr="00CD241F">
              <w:rPr>
                <w:bCs/>
                <w:sz w:val="22"/>
              </w:rPr>
              <w:t>分</w:t>
            </w:r>
          </w:p>
        </w:tc>
        <w:tc>
          <w:tcPr>
            <w:tcW w:w="13891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rPr>
                <w:rFonts w:ascii="標楷體" w:hAnsi="標楷體"/>
                <w:sz w:val="22"/>
              </w:rPr>
            </w:pPr>
            <w:r w:rsidRPr="00CD241F">
              <w:rPr>
                <w:rFonts w:ascii="標楷體" w:hAnsi="標楷體" w:hint="eastAsia"/>
                <w:sz w:val="22"/>
              </w:rPr>
              <w:t>極滿意：完全符合契約要求，甚至比契約要求做得更好。</w:t>
            </w:r>
          </w:p>
        </w:tc>
      </w:tr>
      <w:tr w:rsidR="00CD241F" w:rsidRPr="00CD241F" w:rsidTr="00CD241F">
        <w:tc>
          <w:tcPr>
            <w:tcW w:w="1418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jc w:val="center"/>
              <w:rPr>
                <w:bCs/>
                <w:sz w:val="22"/>
              </w:rPr>
            </w:pPr>
            <w:r w:rsidRPr="00CD241F">
              <w:rPr>
                <w:bCs/>
                <w:sz w:val="22"/>
              </w:rPr>
              <w:t>4</w:t>
            </w:r>
            <w:r w:rsidRPr="00CD241F">
              <w:rPr>
                <w:bCs/>
                <w:sz w:val="22"/>
              </w:rPr>
              <w:t>分</w:t>
            </w:r>
          </w:p>
        </w:tc>
        <w:tc>
          <w:tcPr>
            <w:tcW w:w="13891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rPr>
                <w:rFonts w:ascii="標楷體" w:hAnsi="標楷體"/>
                <w:sz w:val="22"/>
              </w:rPr>
            </w:pPr>
            <w:r w:rsidRPr="00CD241F">
              <w:rPr>
                <w:rFonts w:ascii="標楷體" w:hAnsi="標楷體" w:hint="eastAsia"/>
                <w:sz w:val="22"/>
              </w:rPr>
              <w:t>滿意：完全符合契約要求。</w:t>
            </w:r>
          </w:p>
        </w:tc>
      </w:tr>
      <w:tr w:rsidR="00CD241F" w:rsidRPr="00CD241F" w:rsidTr="00CD241F">
        <w:tc>
          <w:tcPr>
            <w:tcW w:w="1418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jc w:val="center"/>
              <w:rPr>
                <w:bCs/>
                <w:sz w:val="22"/>
              </w:rPr>
            </w:pPr>
            <w:r w:rsidRPr="00CD241F">
              <w:rPr>
                <w:bCs/>
                <w:sz w:val="22"/>
              </w:rPr>
              <w:t>3</w:t>
            </w:r>
            <w:r w:rsidRPr="00CD241F">
              <w:rPr>
                <w:bCs/>
                <w:sz w:val="22"/>
              </w:rPr>
              <w:t>分</w:t>
            </w:r>
          </w:p>
        </w:tc>
        <w:tc>
          <w:tcPr>
            <w:tcW w:w="13891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rPr>
                <w:rFonts w:ascii="標楷體" w:hAnsi="標楷體"/>
                <w:sz w:val="22"/>
              </w:rPr>
            </w:pPr>
            <w:r w:rsidRPr="00CD241F">
              <w:rPr>
                <w:rFonts w:ascii="標楷體" w:hAnsi="標楷體" w:hint="eastAsia"/>
                <w:sz w:val="22"/>
              </w:rPr>
              <w:t>普通：少部分事項符合契約要求，當發生問題或向廠商反應問題時，廠商能夠及時因應並解決。</w:t>
            </w:r>
          </w:p>
        </w:tc>
      </w:tr>
      <w:tr w:rsidR="00CD241F" w:rsidRPr="00CD241F" w:rsidTr="00CD241F">
        <w:tc>
          <w:tcPr>
            <w:tcW w:w="1418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jc w:val="center"/>
              <w:rPr>
                <w:bCs/>
                <w:sz w:val="22"/>
              </w:rPr>
            </w:pPr>
            <w:r w:rsidRPr="00CD241F">
              <w:rPr>
                <w:bCs/>
                <w:sz w:val="22"/>
              </w:rPr>
              <w:t>2</w:t>
            </w:r>
            <w:r w:rsidRPr="00CD241F">
              <w:rPr>
                <w:bCs/>
                <w:sz w:val="22"/>
              </w:rPr>
              <w:t>分</w:t>
            </w:r>
          </w:p>
        </w:tc>
        <w:tc>
          <w:tcPr>
            <w:tcW w:w="13891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rPr>
                <w:rFonts w:ascii="標楷體" w:hAnsi="標楷體"/>
                <w:sz w:val="22"/>
              </w:rPr>
            </w:pPr>
            <w:r w:rsidRPr="00CD241F">
              <w:rPr>
                <w:rFonts w:ascii="標楷體" w:hAnsi="標楷體" w:hint="eastAsia"/>
                <w:sz w:val="22"/>
              </w:rPr>
              <w:t>不滿意：少部份事項未符合契約要求，當發生問題或向廠商反應問題時，廠商未能及時因應並解決。</w:t>
            </w:r>
          </w:p>
        </w:tc>
      </w:tr>
      <w:tr w:rsidR="00CD241F" w:rsidRPr="00CD241F" w:rsidTr="00CD241F">
        <w:tc>
          <w:tcPr>
            <w:tcW w:w="1418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jc w:val="center"/>
              <w:rPr>
                <w:bCs/>
                <w:sz w:val="22"/>
              </w:rPr>
            </w:pPr>
            <w:r w:rsidRPr="00CD241F">
              <w:rPr>
                <w:bCs/>
                <w:sz w:val="22"/>
              </w:rPr>
              <w:t>1</w:t>
            </w:r>
            <w:r w:rsidRPr="00CD241F">
              <w:rPr>
                <w:bCs/>
                <w:sz w:val="22"/>
              </w:rPr>
              <w:t>分</w:t>
            </w:r>
          </w:p>
        </w:tc>
        <w:tc>
          <w:tcPr>
            <w:tcW w:w="13891" w:type="dxa"/>
            <w:vAlign w:val="center"/>
            <w:hideMark/>
          </w:tcPr>
          <w:p w:rsidR="00CD241F" w:rsidRPr="00CD241F" w:rsidRDefault="00CD241F" w:rsidP="00CD241F">
            <w:pPr>
              <w:pStyle w:val="L21"/>
              <w:spacing w:before="60" w:after="60" w:line="240" w:lineRule="atLeast"/>
              <w:ind w:leftChars="0" w:left="400" w:hanging="400"/>
              <w:rPr>
                <w:rFonts w:ascii="標楷體" w:hAnsi="標楷體"/>
                <w:sz w:val="22"/>
              </w:rPr>
            </w:pPr>
            <w:r w:rsidRPr="00CD241F">
              <w:rPr>
                <w:rFonts w:ascii="標楷體" w:hAnsi="標楷體" w:hint="eastAsia"/>
                <w:sz w:val="22"/>
              </w:rPr>
              <w:t>極不滿意：大部分事項皆未符合契約要求，當發生問題或向廠商反應問題時，廠商未能及時因應並解決。</w:t>
            </w:r>
          </w:p>
        </w:tc>
      </w:tr>
    </w:tbl>
    <w:p w:rsidR="00CD241F" w:rsidRPr="00CD241F" w:rsidRDefault="00CD241F" w:rsidP="00BF5D68">
      <w:pPr>
        <w:rPr>
          <w:sz w:val="14"/>
        </w:rPr>
      </w:pPr>
    </w:p>
    <w:tbl>
      <w:tblPr>
        <w:tblW w:w="1530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230"/>
        <w:gridCol w:w="850"/>
        <w:gridCol w:w="7229"/>
      </w:tblGrid>
      <w:tr w:rsidR="00CD241F" w:rsidRPr="003603BB" w:rsidTr="00C9216E">
        <w:trPr>
          <w:trHeight w:val="292"/>
        </w:trPr>
        <w:tc>
          <w:tcPr>
            <w:tcW w:w="7230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D241F" w:rsidRPr="003603BB" w:rsidRDefault="00CD241F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評估項目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CD241F" w:rsidRPr="003603BB" w:rsidRDefault="00CD241F" w:rsidP="00C9216E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評分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D241F" w:rsidRPr="003603BB" w:rsidRDefault="00CD241F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說明（</w:t>
            </w:r>
            <w:r w:rsidR="00C9216E">
              <w:rPr>
                <w:rFonts w:ascii="標楷體" w:hAnsi="標楷體" w:hint="eastAsia"/>
                <w:sz w:val="24"/>
              </w:rPr>
              <w:t>評分為</w:t>
            </w:r>
            <w:r w:rsidR="00C9216E" w:rsidRPr="00C9216E">
              <w:rPr>
                <w:sz w:val="24"/>
              </w:rPr>
              <w:t>3</w:t>
            </w:r>
            <w:r w:rsidR="00C9216E">
              <w:rPr>
                <w:rFonts w:ascii="標楷體" w:hAnsi="標楷體" w:hint="eastAsia"/>
                <w:sz w:val="24"/>
              </w:rPr>
              <w:t>分以下者必填</w:t>
            </w:r>
            <w:r>
              <w:rPr>
                <w:rFonts w:ascii="標楷體" w:hAnsi="標楷體" w:hint="eastAsia"/>
                <w:sz w:val="24"/>
              </w:rPr>
              <w:t>）</w:t>
            </w: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A02729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 w:rsidRPr="00DA7C33">
              <w:rPr>
                <w:rFonts w:ascii="Times New Roman" w:eastAsia="標楷體" w:hAnsi="Times New Roman"/>
              </w:rPr>
              <w:t>廠商</w:t>
            </w:r>
            <w:r>
              <w:rPr>
                <w:rFonts w:ascii="Times New Roman" w:eastAsia="標楷體" w:hAnsi="Times New Roman" w:hint="eastAsia"/>
              </w:rPr>
              <w:t>已有</w:t>
            </w:r>
            <w:r w:rsidRPr="00DA7C33">
              <w:rPr>
                <w:rFonts w:ascii="Times New Roman" w:eastAsia="標楷體" w:hAnsi="Times New Roman"/>
              </w:rPr>
              <w:t>配置個人資料管理之人員</w:t>
            </w:r>
            <w:r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850" w:type="dxa"/>
            <w:vAlign w:val="center"/>
          </w:tcPr>
          <w:p w:rsidR="00CD241F" w:rsidRPr="00CD241F" w:rsidRDefault="00CD241F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CD241F" w:rsidRDefault="00CD241F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A07471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 w:rsidRPr="00DA7C33">
              <w:rPr>
                <w:rFonts w:ascii="Times New Roman" w:eastAsia="標楷體" w:hAnsi="Times New Roman"/>
              </w:rPr>
              <w:t>廠商</w:t>
            </w:r>
            <w:r>
              <w:rPr>
                <w:rFonts w:ascii="Times New Roman" w:eastAsia="標楷體" w:hAnsi="Times New Roman" w:hint="eastAsia"/>
              </w:rPr>
              <w:t>已有</w:t>
            </w:r>
            <w:r w:rsidRPr="00DA7C33">
              <w:rPr>
                <w:rFonts w:ascii="Times New Roman" w:eastAsia="標楷體" w:hAnsi="Times New Roman"/>
              </w:rPr>
              <w:t>配置個人資料管理之相當資源</w:t>
            </w:r>
            <w:r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850" w:type="dxa"/>
            <w:vAlign w:val="center"/>
          </w:tcPr>
          <w:p w:rsidR="00CD241F" w:rsidRPr="00CD241F" w:rsidRDefault="00CD241F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CD241F" w:rsidRDefault="00CD241F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D41A1D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 w:rsidRPr="00DA7C33">
              <w:rPr>
                <w:rFonts w:ascii="Times New Roman" w:eastAsia="標楷體" w:hAnsi="Times New Roman"/>
              </w:rPr>
              <w:t>廠商</w:t>
            </w:r>
            <w:r>
              <w:rPr>
                <w:rFonts w:ascii="Times New Roman" w:eastAsia="標楷體" w:hAnsi="Times New Roman" w:hint="eastAsia"/>
              </w:rPr>
              <w:t>已有個人資料之風險評估機制。</w:t>
            </w:r>
          </w:p>
        </w:tc>
        <w:tc>
          <w:tcPr>
            <w:tcW w:w="850" w:type="dxa"/>
            <w:vAlign w:val="center"/>
          </w:tcPr>
          <w:p w:rsidR="00CD241F" w:rsidRPr="00CD241F" w:rsidRDefault="00CD241F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CD241F" w:rsidRDefault="00CD241F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451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BB2EFE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 w:rsidRPr="00DA7C33">
              <w:rPr>
                <w:rFonts w:ascii="Times New Roman" w:eastAsia="標楷體" w:hAnsi="Times New Roman"/>
              </w:rPr>
              <w:t>廠商</w:t>
            </w:r>
            <w:r>
              <w:rPr>
                <w:rFonts w:ascii="Times New Roman" w:eastAsia="標楷體" w:hAnsi="Times New Roman" w:hint="eastAsia"/>
              </w:rPr>
              <w:t>已有個人資料之管理機制。</w:t>
            </w:r>
          </w:p>
        </w:tc>
        <w:tc>
          <w:tcPr>
            <w:tcW w:w="850" w:type="dxa"/>
            <w:vAlign w:val="center"/>
          </w:tcPr>
          <w:p w:rsidR="00CD241F" w:rsidRPr="00CD241F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7B523F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lastRenderedPageBreak/>
              <w:t>廠商已有事故之預防機制。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Default="00CD241F" w:rsidP="00B879A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廠商已有事故之通報機制。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Default="00CD241F" w:rsidP="003C1E4A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廠商已有事故之應變機制。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Default="00CD241F" w:rsidP="003654AD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廠商在契約期間並未發生個人資料檔案侵害事件。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Default="00CD241F" w:rsidP="006F6609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發生個人資料檔案侵害事件時，廠商有能力承擔相關法律責任。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E35BE5">
            <w:pPr>
              <w:pStyle w:val="af5"/>
              <w:numPr>
                <w:ilvl w:val="0"/>
                <w:numId w:val="14"/>
              </w:numPr>
              <w:snapToGrid w:val="0"/>
              <w:spacing w:before="60" w:after="60" w:line="240" w:lineRule="atLeast"/>
              <w:ind w:leftChars="41" w:left="398" w:right="113" w:hangingChars="118" w:hanging="283"/>
              <w:rPr>
                <w:sz w:val="24"/>
              </w:rPr>
            </w:pPr>
            <w:r>
              <w:rPr>
                <w:rFonts w:hint="eastAsia"/>
                <w:sz w:val="24"/>
              </w:rPr>
              <w:t>廠商</w:t>
            </w:r>
            <w:r w:rsidRPr="00270691">
              <w:rPr>
                <w:rFonts w:hint="eastAsia"/>
                <w:sz w:val="24"/>
              </w:rPr>
              <w:t>已</w:t>
            </w:r>
            <w:r>
              <w:rPr>
                <w:rFonts w:hint="eastAsia"/>
                <w:sz w:val="24"/>
              </w:rPr>
              <w:t>有個人資料蒐集、處理及利用之內部管理程序。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EA1F28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</w:t>
            </w:r>
            <w:r w:rsidRPr="00270691">
              <w:rPr>
                <w:rFonts w:ascii="Times New Roman" w:eastAsia="標楷體" w:hAnsi="Times New Roman" w:hint="eastAsia"/>
              </w:rPr>
              <w:t>已</w:t>
            </w:r>
            <w:r>
              <w:rPr>
                <w:rFonts w:ascii="Times New Roman" w:eastAsia="標楷體" w:hAnsi="Times New Roman" w:hint="eastAsia"/>
              </w:rPr>
              <w:t>有資料安全管理相關機制。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Default="00CD241F" w:rsidP="00D60AB6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</w:t>
            </w:r>
            <w:r w:rsidRPr="00270691">
              <w:rPr>
                <w:rFonts w:ascii="Times New Roman" w:eastAsia="標楷體" w:hAnsi="Times New Roman" w:hint="eastAsia"/>
              </w:rPr>
              <w:t>已</w:t>
            </w:r>
            <w:r>
              <w:rPr>
                <w:rFonts w:ascii="Times New Roman" w:eastAsia="標楷體" w:hAnsi="Times New Roman" w:hint="eastAsia"/>
              </w:rPr>
              <w:t>有資料安全稽核機制。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Default="00CD241F" w:rsidP="00E044AC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</w:t>
            </w:r>
            <w:r w:rsidRPr="00270691">
              <w:rPr>
                <w:rFonts w:ascii="Times New Roman" w:eastAsia="標楷體" w:hAnsi="Times New Roman" w:hint="eastAsia"/>
              </w:rPr>
              <w:t>已</w:t>
            </w:r>
            <w:r>
              <w:rPr>
                <w:rFonts w:ascii="Times New Roman" w:eastAsia="標楷體" w:hAnsi="Times New Roman" w:hint="eastAsia"/>
              </w:rPr>
              <w:t>有人員管理機制。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270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Default="00CD241F" w:rsidP="00404CA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廠商及其人員</w:t>
            </w:r>
            <w:r w:rsidRPr="00270691">
              <w:rPr>
                <w:rFonts w:ascii="Times New Roman" w:eastAsia="標楷體" w:hAnsi="Times New Roman" w:hint="eastAsia"/>
              </w:rPr>
              <w:t>已</w:t>
            </w:r>
            <w:r>
              <w:rPr>
                <w:rFonts w:ascii="Times New Roman" w:eastAsia="標楷體" w:hAnsi="Times New Roman" w:hint="eastAsia"/>
              </w:rPr>
              <w:t>有簽訂保密協議，且契約期間並未發生人員違反保密義務之情事。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403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4D1837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</w:t>
            </w:r>
            <w:r w:rsidRPr="00270691">
              <w:rPr>
                <w:rFonts w:ascii="Times New Roman" w:eastAsia="標楷體" w:hAnsi="Times New Roman" w:hint="eastAsia"/>
              </w:rPr>
              <w:t>已</w:t>
            </w:r>
            <w:r>
              <w:rPr>
                <w:rFonts w:ascii="Times New Roman" w:eastAsia="標楷體" w:hAnsi="Times New Roman" w:hint="eastAsia"/>
              </w:rPr>
              <w:t>有對其人員施以個人資料管理認知宣導及教育訓練。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403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Default="00CD241F" w:rsidP="00546172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廠商就受託事務並未</w:t>
            </w:r>
            <w:proofErr w:type="gramStart"/>
            <w:r>
              <w:rPr>
                <w:rFonts w:ascii="Times New Roman" w:eastAsia="標楷體" w:hAnsi="Times New Roman" w:hint="eastAsia"/>
              </w:rPr>
              <w:t>轉包或下</w:t>
            </w:r>
            <w:proofErr w:type="gramEnd"/>
            <w:r>
              <w:rPr>
                <w:rFonts w:ascii="Times New Roman" w:eastAsia="標楷體" w:hAnsi="Times New Roman" w:hint="eastAsia"/>
              </w:rPr>
              <w:t>包。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439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685B05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</w:t>
            </w:r>
            <w:r w:rsidRPr="00270691">
              <w:rPr>
                <w:rFonts w:ascii="Times New Roman" w:eastAsia="標楷體" w:hAnsi="Times New Roman" w:hint="eastAsia"/>
              </w:rPr>
              <w:t>已</w:t>
            </w:r>
            <w:r>
              <w:rPr>
                <w:rFonts w:ascii="Times New Roman" w:eastAsia="標楷體" w:hAnsi="Times New Roman" w:hint="eastAsia"/>
              </w:rPr>
              <w:t>有設備安全管理機制。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624"/>
        </w:trPr>
        <w:tc>
          <w:tcPr>
            <w:tcW w:w="7230" w:type="dxa"/>
            <w:tcBorders>
              <w:left w:val="single" w:sz="12" w:space="0" w:color="auto"/>
            </w:tcBorders>
          </w:tcPr>
          <w:p w:rsidR="00CD241F" w:rsidRPr="00DA7C33" w:rsidRDefault="00CD241F" w:rsidP="00C9216E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0" w:left="537" w:right="113" w:hangingChars="177" w:hanging="425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廠商在組織及技術上</w:t>
            </w:r>
            <w:r w:rsidR="00C9216E">
              <w:rPr>
                <w:rFonts w:ascii="Times New Roman" w:eastAsia="標楷體" w:hAnsi="Times New Roman" w:hint="eastAsia"/>
              </w:rPr>
              <w:t>已</w:t>
            </w:r>
            <w:r>
              <w:rPr>
                <w:rFonts w:ascii="Times New Roman" w:eastAsia="標楷體" w:hAnsi="Times New Roman" w:hint="eastAsia"/>
              </w:rPr>
              <w:t>提供充分之支援，</w:t>
            </w:r>
            <w:r w:rsidR="00C9216E">
              <w:rPr>
                <w:rFonts w:ascii="Times New Roman" w:eastAsia="標楷體" w:hAnsi="Times New Roman" w:hint="eastAsia"/>
              </w:rPr>
              <w:t>確保</w:t>
            </w:r>
            <w:r>
              <w:rPr>
                <w:rFonts w:ascii="Times New Roman" w:eastAsia="標楷體" w:hAnsi="Times New Roman" w:hint="eastAsia"/>
              </w:rPr>
              <w:t>執行受託事務時，</w:t>
            </w:r>
            <w:r w:rsidR="00C9216E">
              <w:rPr>
                <w:rFonts w:ascii="Times New Roman" w:eastAsia="標楷體" w:hAnsi="Times New Roman" w:hint="eastAsia"/>
              </w:rPr>
              <w:t>能夠</w:t>
            </w:r>
            <w:r>
              <w:rPr>
                <w:rFonts w:ascii="Times New Roman" w:eastAsia="標楷體" w:hAnsi="Times New Roman" w:hint="eastAsia"/>
              </w:rPr>
              <w:t>留存相關使用紀錄、稽核資料及證據。</w:t>
            </w:r>
          </w:p>
        </w:tc>
        <w:tc>
          <w:tcPr>
            <w:tcW w:w="850" w:type="dxa"/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3603BB" w:rsidTr="00C9216E">
        <w:trPr>
          <w:trHeight w:val="390"/>
        </w:trPr>
        <w:tc>
          <w:tcPr>
            <w:tcW w:w="7230" w:type="dxa"/>
            <w:tcBorders>
              <w:left w:val="single" w:sz="12" w:space="0" w:color="auto"/>
              <w:bottom w:val="single" w:sz="8" w:space="0" w:color="auto"/>
            </w:tcBorders>
          </w:tcPr>
          <w:p w:rsidR="00CD241F" w:rsidRPr="00DA7C33" w:rsidRDefault="00CD241F" w:rsidP="006F24E6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537" w:right="113" w:hangingChars="176" w:hanging="422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</w:t>
            </w:r>
            <w:r w:rsidRPr="00270691">
              <w:rPr>
                <w:rFonts w:ascii="Times New Roman" w:eastAsia="標楷體" w:hAnsi="Times New Roman" w:hint="eastAsia"/>
              </w:rPr>
              <w:t>已</w:t>
            </w:r>
            <w:r>
              <w:rPr>
                <w:rFonts w:ascii="Times New Roman" w:eastAsia="標楷體" w:hAnsi="Times New Roman" w:hint="eastAsia"/>
              </w:rPr>
              <w:t>有個人資料安全維護之整體持續改善相關機制。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bottom w:val="single" w:sz="8" w:space="0" w:color="auto"/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D241F" w:rsidRPr="005D4CF6" w:rsidTr="00C9216E">
        <w:trPr>
          <w:trHeight w:val="15"/>
        </w:trPr>
        <w:tc>
          <w:tcPr>
            <w:tcW w:w="72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</w:tcPr>
          <w:p w:rsidR="00CD241F" w:rsidRDefault="00CD241F" w:rsidP="00C9216E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537" w:right="113" w:hangingChars="176" w:hanging="422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廠商在組織及技術上</w:t>
            </w:r>
            <w:r w:rsidR="00C9216E">
              <w:rPr>
                <w:rFonts w:ascii="Times New Roman" w:eastAsia="標楷體" w:hAnsi="Times New Roman" w:hint="eastAsia"/>
              </w:rPr>
              <w:t>已</w:t>
            </w:r>
            <w:r>
              <w:rPr>
                <w:rFonts w:ascii="Times New Roman" w:eastAsia="標楷體" w:hAnsi="Times New Roman" w:hint="eastAsia"/>
              </w:rPr>
              <w:t>提供充分之支援，</w:t>
            </w:r>
            <w:r w:rsidR="00C9216E">
              <w:rPr>
                <w:rFonts w:ascii="Times New Roman" w:eastAsia="標楷體" w:hAnsi="Times New Roman" w:hint="eastAsia"/>
              </w:rPr>
              <w:t>確保</w:t>
            </w:r>
            <w:r>
              <w:rPr>
                <w:rFonts w:ascii="Times New Roman" w:eastAsia="標楷體" w:hAnsi="Times New Roman" w:hint="eastAsia"/>
              </w:rPr>
              <w:t>委託關係終止或解除時，</w:t>
            </w:r>
            <w:r w:rsidR="00C9216E">
              <w:rPr>
                <w:rFonts w:ascii="Times New Roman" w:eastAsia="標楷體" w:hAnsi="Times New Roman" w:hint="eastAsia"/>
              </w:rPr>
              <w:t>能夠</w:t>
            </w:r>
            <w:r>
              <w:rPr>
                <w:rFonts w:ascii="Times New Roman" w:eastAsia="標楷體" w:hAnsi="Times New Roman" w:hint="eastAsia"/>
              </w:rPr>
              <w:t>返還個人資料之載體，並刪除履行委託契約以儲存方式而持有之個人資料。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22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CD241F" w:rsidRPr="003603BB" w:rsidRDefault="00CD241F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</w:tr>
    </w:tbl>
    <w:p w:rsidR="00BF5D68" w:rsidRPr="00B436C0" w:rsidRDefault="00BF5D68" w:rsidP="00BF5D68">
      <w:pPr>
        <w:rPr>
          <w:sz w:val="14"/>
        </w:rPr>
      </w:pPr>
    </w:p>
    <w:tbl>
      <w:tblPr>
        <w:tblW w:w="1530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34"/>
        <w:gridCol w:w="13475"/>
      </w:tblGrid>
      <w:tr w:rsidR="005C70CD" w:rsidRPr="003603BB" w:rsidTr="005C70CD">
        <w:trPr>
          <w:trHeight w:val="1996"/>
        </w:trPr>
        <w:tc>
          <w:tcPr>
            <w:tcW w:w="1834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5C70CD" w:rsidRPr="003603BB" w:rsidRDefault="005C70CD" w:rsidP="00233765">
            <w:pPr>
              <w:snapToGrid w:val="0"/>
              <w:spacing w:before="60" w:after="120" w:line="240" w:lineRule="atLeast"/>
              <w:ind w:right="120"/>
              <w:jc w:val="center"/>
              <w:rPr>
                <w:sz w:val="24"/>
              </w:rPr>
            </w:pPr>
            <w:r w:rsidRPr="003603BB">
              <w:rPr>
                <w:sz w:val="24"/>
              </w:rPr>
              <w:lastRenderedPageBreak/>
              <w:t>評估結果</w:t>
            </w:r>
          </w:p>
        </w:tc>
        <w:tc>
          <w:tcPr>
            <w:tcW w:w="13475" w:type="dxa"/>
            <w:tcBorders>
              <w:top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5C70CD" w:rsidRDefault="005C70CD" w:rsidP="00233765">
            <w:pPr>
              <w:snapToGrid w:val="0"/>
              <w:spacing w:before="60" w:after="120" w:line="240" w:lineRule="atLeast"/>
              <w:ind w:leftChars="43" w:left="120" w:right="12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總評分：</w:t>
            </w:r>
            <w:r w:rsidRPr="00D71043">
              <w:rPr>
                <w:rFonts w:hint="eastAsia"/>
                <w:sz w:val="24"/>
                <w:u w:val="single"/>
              </w:rPr>
              <w:t xml:space="preserve">　　　　</w:t>
            </w:r>
            <w:r>
              <w:rPr>
                <w:rFonts w:hint="eastAsia"/>
                <w:sz w:val="24"/>
              </w:rPr>
              <w:t>分</w:t>
            </w:r>
          </w:p>
          <w:p w:rsidR="005C70CD" w:rsidRPr="003603BB" w:rsidRDefault="005C70CD" w:rsidP="00233765">
            <w:pPr>
              <w:snapToGrid w:val="0"/>
              <w:spacing w:before="60" w:after="120" w:line="240" w:lineRule="atLeast"/>
              <w:ind w:leftChars="43" w:left="120" w:right="120"/>
              <w:rPr>
                <w:sz w:val="24"/>
              </w:rPr>
            </w:pPr>
            <w:r w:rsidRPr="003603BB">
              <w:rPr>
                <w:sz w:val="24"/>
              </w:rPr>
              <w:sym w:font="Wingdings 2" w:char="F0A3"/>
            </w:r>
            <w:r>
              <w:rPr>
                <w:rFonts w:hint="eastAsia"/>
                <w:sz w:val="24"/>
              </w:rPr>
              <w:t xml:space="preserve"> </w:t>
            </w:r>
            <w:r w:rsidRPr="003603BB">
              <w:rPr>
                <w:sz w:val="24"/>
              </w:rPr>
              <w:t>低風險</w:t>
            </w:r>
            <w:r w:rsidRPr="003603BB">
              <w:rPr>
                <w:rFonts w:hint="eastAsia"/>
                <w:sz w:val="24"/>
              </w:rPr>
              <w:t>廠商</w:t>
            </w:r>
            <w:r>
              <w:rPr>
                <w:rFonts w:hint="eastAsia"/>
                <w:sz w:val="24"/>
              </w:rPr>
              <w:t>（總評分為</w:t>
            </w:r>
            <w:r>
              <w:rPr>
                <w:rFonts w:hint="eastAsia"/>
                <w:sz w:val="24"/>
              </w:rPr>
              <w:t>80</w:t>
            </w:r>
            <w:r>
              <w:rPr>
                <w:rFonts w:hint="eastAsia"/>
                <w:sz w:val="24"/>
              </w:rPr>
              <w:t>分以上）。</w:t>
            </w:r>
          </w:p>
          <w:p w:rsidR="005C70CD" w:rsidRPr="003603BB" w:rsidRDefault="005C70CD" w:rsidP="00233765">
            <w:pPr>
              <w:snapToGrid w:val="0"/>
              <w:spacing w:before="60" w:after="120" w:line="240" w:lineRule="atLeast"/>
              <w:ind w:leftChars="43" w:left="120" w:right="120"/>
              <w:rPr>
                <w:sz w:val="24"/>
              </w:rPr>
            </w:pPr>
            <w:r w:rsidRPr="003603BB">
              <w:rPr>
                <w:sz w:val="24"/>
              </w:rPr>
              <w:sym w:font="Wingdings 2" w:char="F0A3"/>
            </w:r>
            <w:r>
              <w:rPr>
                <w:rFonts w:hint="eastAsia"/>
                <w:sz w:val="24"/>
              </w:rPr>
              <w:t xml:space="preserve"> </w:t>
            </w:r>
            <w:r w:rsidRPr="003603BB">
              <w:rPr>
                <w:sz w:val="24"/>
              </w:rPr>
              <w:t>中風險</w:t>
            </w:r>
            <w:r w:rsidRPr="003603BB">
              <w:rPr>
                <w:rFonts w:hint="eastAsia"/>
                <w:sz w:val="24"/>
              </w:rPr>
              <w:t>廠商</w:t>
            </w:r>
            <w:r>
              <w:rPr>
                <w:rFonts w:hint="eastAsia"/>
                <w:sz w:val="24"/>
              </w:rPr>
              <w:t>（總評分為</w:t>
            </w:r>
            <w:r>
              <w:rPr>
                <w:rFonts w:hint="eastAsia"/>
                <w:sz w:val="24"/>
              </w:rPr>
              <w:t>60</w:t>
            </w:r>
            <w:r>
              <w:rPr>
                <w:rFonts w:hint="eastAsia"/>
                <w:sz w:val="24"/>
              </w:rPr>
              <w:t>分以上，未滿</w:t>
            </w:r>
            <w:r>
              <w:rPr>
                <w:rFonts w:hint="eastAsia"/>
                <w:sz w:val="24"/>
              </w:rPr>
              <w:t>80</w:t>
            </w:r>
            <w:r>
              <w:rPr>
                <w:rFonts w:hint="eastAsia"/>
                <w:sz w:val="24"/>
              </w:rPr>
              <w:t>分），應要求受託者限期改善，並進行後續追蹤。</w:t>
            </w:r>
          </w:p>
          <w:p w:rsidR="005C70CD" w:rsidRPr="003603BB" w:rsidRDefault="005C70CD" w:rsidP="00233765">
            <w:pPr>
              <w:snapToGrid w:val="0"/>
              <w:spacing w:before="60" w:after="120" w:line="240" w:lineRule="atLeast"/>
              <w:ind w:leftChars="43" w:left="120" w:right="120"/>
              <w:jc w:val="both"/>
              <w:rPr>
                <w:sz w:val="24"/>
              </w:rPr>
            </w:pPr>
            <w:r w:rsidRPr="003603BB">
              <w:rPr>
                <w:sz w:val="24"/>
              </w:rPr>
              <w:sym w:font="Wingdings 2" w:char="F0A3"/>
            </w:r>
            <w:r>
              <w:rPr>
                <w:rFonts w:hint="eastAsia"/>
                <w:sz w:val="24"/>
              </w:rPr>
              <w:t xml:space="preserve"> </w:t>
            </w:r>
            <w:r w:rsidRPr="003603BB">
              <w:rPr>
                <w:sz w:val="24"/>
              </w:rPr>
              <w:t>高風</w:t>
            </w:r>
            <w:r w:rsidRPr="003603BB">
              <w:rPr>
                <w:rFonts w:hint="eastAsia"/>
                <w:sz w:val="24"/>
              </w:rPr>
              <w:t>險廠商</w:t>
            </w:r>
            <w:r>
              <w:rPr>
                <w:rFonts w:hint="eastAsia"/>
                <w:sz w:val="24"/>
              </w:rPr>
              <w:t>（總評分未滿</w:t>
            </w:r>
            <w:r>
              <w:rPr>
                <w:rFonts w:hint="eastAsia"/>
                <w:sz w:val="24"/>
              </w:rPr>
              <w:t>60</w:t>
            </w:r>
            <w:r>
              <w:rPr>
                <w:rFonts w:hint="eastAsia"/>
                <w:sz w:val="24"/>
              </w:rPr>
              <w:t>分），應依契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約約定終止委託關係。</w:t>
            </w:r>
          </w:p>
        </w:tc>
      </w:tr>
      <w:tr w:rsidR="005C70CD" w:rsidRPr="003603BB" w:rsidTr="00610222">
        <w:trPr>
          <w:trHeight w:val="6101"/>
        </w:trPr>
        <w:tc>
          <w:tcPr>
            <w:tcW w:w="1834" w:type="dxa"/>
            <w:tcBorders>
              <w:top w:val="single" w:sz="8" w:space="0" w:color="000000"/>
              <w:left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C70CD" w:rsidRPr="003603BB" w:rsidRDefault="005C70CD" w:rsidP="00E9255D">
            <w:pPr>
              <w:snapToGrid w:val="0"/>
              <w:spacing w:before="60" w:after="120" w:line="240" w:lineRule="atLeast"/>
              <w:ind w:right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備註</w:t>
            </w:r>
          </w:p>
        </w:tc>
        <w:tc>
          <w:tcPr>
            <w:tcW w:w="13475" w:type="dxa"/>
            <w:tcBorders>
              <w:top w:val="single" w:sz="8" w:space="0" w:color="000000"/>
              <w:right w:val="single" w:sz="12" w:space="0" w:color="auto"/>
            </w:tcBorders>
            <w:vAlign w:val="center"/>
          </w:tcPr>
          <w:p w:rsidR="005C70CD" w:rsidRPr="003603BB" w:rsidRDefault="005C70CD" w:rsidP="00E9255D">
            <w:pPr>
              <w:snapToGrid w:val="0"/>
              <w:spacing w:before="60" w:after="120" w:line="240" w:lineRule="atLeast"/>
              <w:ind w:leftChars="43" w:left="120" w:right="120"/>
              <w:jc w:val="both"/>
              <w:rPr>
                <w:sz w:val="24"/>
              </w:rPr>
            </w:pPr>
          </w:p>
        </w:tc>
      </w:tr>
      <w:tr w:rsidR="005C70CD" w:rsidRPr="003603BB" w:rsidTr="00215957">
        <w:trPr>
          <w:trHeight w:val="1120"/>
        </w:trPr>
        <w:tc>
          <w:tcPr>
            <w:tcW w:w="183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C70CD" w:rsidRPr="003603BB" w:rsidRDefault="005C70CD" w:rsidP="00215957">
            <w:pPr>
              <w:snapToGrid w:val="0"/>
              <w:spacing w:before="60" w:after="120" w:line="240" w:lineRule="atLeast"/>
              <w:ind w:right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部門主管</w:t>
            </w:r>
          </w:p>
        </w:tc>
        <w:tc>
          <w:tcPr>
            <w:tcW w:w="134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C70CD" w:rsidRPr="003603BB" w:rsidRDefault="005C70CD" w:rsidP="00215957">
            <w:pPr>
              <w:snapToGrid w:val="0"/>
              <w:spacing w:before="60" w:after="120" w:line="240" w:lineRule="atLeast"/>
              <w:ind w:leftChars="43" w:left="120" w:right="-28"/>
              <w:jc w:val="right"/>
              <w:rPr>
                <w:sz w:val="24"/>
              </w:rPr>
            </w:pPr>
            <w:r w:rsidRPr="00D504EB">
              <w:rPr>
                <w:rFonts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DE5A88" w:rsidRPr="00D504EB" w:rsidRDefault="00DE5A88" w:rsidP="00DE5A88">
      <w:pPr>
        <w:spacing w:line="0" w:lineRule="atLeast"/>
        <w:ind w:right="85"/>
        <w:rPr>
          <w:rFonts w:ascii="標楷體" w:hAnsi="標楷體"/>
          <w:sz w:val="14"/>
          <w:szCs w:val="28"/>
        </w:rPr>
      </w:pPr>
    </w:p>
    <w:sectPr w:rsidR="00DE5A88" w:rsidRPr="00D504EB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08E" w:rsidRPr="00E20C46" w:rsidRDefault="007F508E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7F508E" w:rsidRPr="00E20C46" w:rsidRDefault="007F508E">
      <w:pPr>
        <w:rPr>
          <w:sz w:val="27"/>
          <w:szCs w:val="27"/>
        </w:rPr>
      </w:pPr>
    </w:p>
  </w:endnote>
  <w:endnote w:type="continuationSeparator" w:id="0">
    <w:p w:rsidR="007F508E" w:rsidRPr="00E20C46" w:rsidRDefault="007F508E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7F508E" w:rsidRPr="00E20C46" w:rsidRDefault="007F508E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="00087C65" w:rsidRPr="00E970ED">
          <w:fldChar w:fldCharType="begin"/>
        </w:r>
        <w:r w:rsidRPr="00E970ED">
          <w:instrText>PAGE    \* MERGEFORMAT</w:instrText>
        </w:r>
        <w:r w:rsidR="00087C65" w:rsidRPr="00E970ED">
          <w:fldChar w:fldCharType="separate"/>
        </w:r>
        <w:r w:rsidR="00B33349" w:rsidRPr="00B33349">
          <w:rPr>
            <w:noProof/>
            <w:lang w:val="zh-TW"/>
          </w:rPr>
          <w:t>3</w:t>
        </w:r>
        <w:r w:rsidR="00087C65"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08E" w:rsidRPr="00E20C46" w:rsidRDefault="007F508E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7F508E" w:rsidRPr="00E20C46" w:rsidRDefault="007F508E">
      <w:pPr>
        <w:rPr>
          <w:sz w:val="27"/>
          <w:szCs w:val="27"/>
        </w:rPr>
      </w:pPr>
    </w:p>
  </w:footnote>
  <w:footnote w:type="continuationSeparator" w:id="0">
    <w:p w:rsidR="007F508E" w:rsidRPr="00E20C46" w:rsidRDefault="007F508E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7F508E" w:rsidRPr="00E20C46" w:rsidRDefault="007F508E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F56C10" w:rsidRDefault="00B33349" w:rsidP="00436C8D">
    <w:pPr>
      <w:jc w:val="right"/>
      <w:rPr>
        <w:sz w:val="24"/>
      </w:rPr>
    </w:pPr>
    <w:bookmarkStart w:id="1" w:name="OLE_LINK2"/>
    <w:r>
      <w:rPr>
        <w:rFonts w:hint="eastAsia"/>
        <w:noProof/>
        <w:sz w:val="20"/>
      </w:rPr>
      <w:t>○○</w:t>
    </w:r>
    <w:r w:rsidR="00E97C1C">
      <w:rPr>
        <w:rFonts w:hint="eastAsia"/>
        <w:noProof/>
        <w:sz w:val="20"/>
      </w:rPr>
      <w:t>保險代理人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7A1480">
      <w:rPr>
        <w:rFonts w:hint="eastAsia"/>
        <w:noProof/>
        <w:sz w:val="20"/>
      </w:rPr>
      <w:t>受託者個人資料管理狀況</w:t>
    </w:r>
    <w:r w:rsidR="00BF5D68">
      <w:rPr>
        <w:rFonts w:hint="eastAsia"/>
        <w:noProof/>
        <w:sz w:val="20"/>
      </w:rPr>
      <w:t>評估</w:t>
    </w:r>
    <w:r w:rsidR="009A3229" w:rsidRPr="009A3229">
      <w:rPr>
        <w:rFonts w:hint="eastAsia"/>
        <w:noProof/>
        <w:sz w:val="20"/>
      </w:rPr>
      <w:t>表</w:t>
    </w:r>
    <w:r w:rsidR="00436C8D">
      <w:rPr>
        <w:rFonts w:hint="eastAsia"/>
        <w:sz w:val="16"/>
      </w:rPr>
      <w:br/>
    </w: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37F1AB9"/>
    <w:multiLevelType w:val="hybridMultilevel"/>
    <w:tmpl w:val="B084343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7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8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9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1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11"/>
  </w:num>
  <w:num w:numId="6">
    <w:abstractNumId w:val="2"/>
  </w:num>
  <w:num w:numId="7">
    <w:abstractNumId w:val="0"/>
  </w:num>
  <w:num w:numId="8">
    <w:abstractNumId w:val="0"/>
  </w:num>
  <w:num w:numId="9">
    <w:abstractNumId w:val="6"/>
  </w:num>
  <w:num w:numId="10">
    <w:abstractNumId w:val="4"/>
  </w:num>
  <w:num w:numId="11">
    <w:abstractNumId w:val="9"/>
  </w:num>
  <w:num w:numId="12">
    <w:abstractNumId w:val="3"/>
  </w:num>
  <w:num w:numId="13">
    <w:abstractNumId w:val="12"/>
  </w:num>
  <w:num w:numId="14">
    <w:abstractNumId w:val="5"/>
  </w:num>
  <w:num w:numId="1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87C65"/>
    <w:rsid w:val="00091603"/>
    <w:rsid w:val="00091EAE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2842"/>
    <w:rsid w:val="000F33E4"/>
    <w:rsid w:val="000F3BB3"/>
    <w:rsid w:val="000F52D1"/>
    <w:rsid w:val="000F6563"/>
    <w:rsid w:val="000F68D5"/>
    <w:rsid w:val="001007E0"/>
    <w:rsid w:val="00102607"/>
    <w:rsid w:val="00103172"/>
    <w:rsid w:val="0010780C"/>
    <w:rsid w:val="001234D4"/>
    <w:rsid w:val="00123E14"/>
    <w:rsid w:val="0012442F"/>
    <w:rsid w:val="00130FE2"/>
    <w:rsid w:val="00137516"/>
    <w:rsid w:val="00140010"/>
    <w:rsid w:val="00146210"/>
    <w:rsid w:val="00150E5A"/>
    <w:rsid w:val="00151F14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73F5"/>
    <w:rsid w:val="001B1112"/>
    <w:rsid w:val="001B1B1E"/>
    <w:rsid w:val="001B6911"/>
    <w:rsid w:val="001C02EF"/>
    <w:rsid w:val="001C052C"/>
    <w:rsid w:val="001C2D0F"/>
    <w:rsid w:val="001C4EC7"/>
    <w:rsid w:val="001D0113"/>
    <w:rsid w:val="001D016B"/>
    <w:rsid w:val="001D1593"/>
    <w:rsid w:val="001D3F90"/>
    <w:rsid w:val="001D6791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42C7"/>
    <w:rsid w:val="00215957"/>
    <w:rsid w:val="00217747"/>
    <w:rsid w:val="002200E7"/>
    <w:rsid w:val="0022161D"/>
    <w:rsid w:val="002221AF"/>
    <w:rsid w:val="002331D6"/>
    <w:rsid w:val="00234696"/>
    <w:rsid w:val="00236401"/>
    <w:rsid w:val="00236DA5"/>
    <w:rsid w:val="00250B23"/>
    <w:rsid w:val="00253741"/>
    <w:rsid w:val="0025573B"/>
    <w:rsid w:val="00263FBC"/>
    <w:rsid w:val="002662FE"/>
    <w:rsid w:val="00266AB9"/>
    <w:rsid w:val="0027059D"/>
    <w:rsid w:val="00270691"/>
    <w:rsid w:val="00274900"/>
    <w:rsid w:val="00276DC2"/>
    <w:rsid w:val="002848A1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C236A"/>
    <w:rsid w:val="002C2429"/>
    <w:rsid w:val="002C4801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220A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3EA"/>
    <w:rsid w:val="004C5AB3"/>
    <w:rsid w:val="004D24B8"/>
    <w:rsid w:val="004E1B01"/>
    <w:rsid w:val="004E23F7"/>
    <w:rsid w:val="004E775D"/>
    <w:rsid w:val="004F4896"/>
    <w:rsid w:val="004F49C0"/>
    <w:rsid w:val="005005DC"/>
    <w:rsid w:val="00501B44"/>
    <w:rsid w:val="005023F3"/>
    <w:rsid w:val="00504188"/>
    <w:rsid w:val="0050446F"/>
    <w:rsid w:val="005079D3"/>
    <w:rsid w:val="0051040E"/>
    <w:rsid w:val="00511BA2"/>
    <w:rsid w:val="00513A9E"/>
    <w:rsid w:val="00514EC4"/>
    <w:rsid w:val="00516CAF"/>
    <w:rsid w:val="005243AA"/>
    <w:rsid w:val="00525EC7"/>
    <w:rsid w:val="00526198"/>
    <w:rsid w:val="0053353F"/>
    <w:rsid w:val="00533E26"/>
    <w:rsid w:val="0053770C"/>
    <w:rsid w:val="005378BE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0CD"/>
    <w:rsid w:val="005C796D"/>
    <w:rsid w:val="005D1E28"/>
    <w:rsid w:val="005D2B0A"/>
    <w:rsid w:val="005D4CF6"/>
    <w:rsid w:val="005D5CED"/>
    <w:rsid w:val="005D72EC"/>
    <w:rsid w:val="005E0825"/>
    <w:rsid w:val="005E14AF"/>
    <w:rsid w:val="005E1B5A"/>
    <w:rsid w:val="005E4565"/>
    <w:rsid w:val="005E63D5"/>
    <w:rsid w:val="005F083F"/>
    <w:rsid w:val="005F724D"/>
    <w:rsid w:val="00603A94"/>
    <w:rsid w:val="00607743"/>
    <w:rsid w:val="00610222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D5BE9"/>
    <w:rsid w:val="006E2C71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1480"/>
    <w:rsid w:val="007A47FC"/>
    <w:rsid w:val="007A71E3"/>
    <w:rsid w:val="007A7A4F"/>
    <w:rsid w:val="007B026C"/>
    <w:rsid w:val="007B6F16"/>
    <w:rsid w:val="007B75CE"/>
    <w:rsid w:val="007B761B"/>
    <w:rsid w:val="007C18D5"/>
    <w:rsid w:val="007C4C4F"/>
    <w:rsid w:val="007C6179"/>
    <w:rsid w:val="007D5D78"/>
    <w:rsid w:val="007D7605"/>
    <w:rsid w:val="007E1039"/>
    <w:rsid w:val="007E3010"/>
    <w:rsid w:val="007E6490"/>
    <w:rsid w:val="007E7DA9"/>
    <w:rsid w:val="007F36B4"/>
    <w:rsid w:val="007F508E"/>
    <w:rsid w:val="00800CEE"/>
    <w:rsid w:val="0080262A"/>
    <w:rsid w:val="00802954"/>
    <w:rsid w:val="00803729"/>
    <w:rsid w:val="00821546"/>
    <w:rsid w:val="008235D0"/>
    <w:rsid w:val="00832420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86EC3"/>
    <w:rsid w:val="009919C1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60BF"/>
    <w:rsid w:val="00A062E8"/>
    <w:rsid w:val="00A073CB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655E"/>
    <w:rsid w:val="00AE7CCF"/>
    <w:rsid w:val="00AF0BEF"/>
    <w:rsid w:val="00AF0C57"/>
    <w:rsid w:val="00AF5F11"/>
    <w:rsid w:val="00B1131C"/>
    <w:rsid w:val="00B221C7"/>
    <w:rsid w:val="00B22769"/>
    <w:rsid w:val="00B26974"/>
    <w:rsid w:val="00B26C26"/>
    <w:rsid w:val="00B271D8"/>
    <w:rsid w:val="00B31137"/>
    <w:rsid w:val="00B3326E"/>
    <w:rsid w:val="00B33349"/>
    <w:rsid w:val="00B33773"/>
    <w:rsid w:val="00B34B41"/>
    <w:rsid w:val="00B37C3A"/>
    <w:rsid w:val="00B37ECF"/>
    <w:rsid w:val="00B436C0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9716F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69F9"/>
    <w:rsid w:val="00BD78D6"/>
    <w:rsid w:val="00BE54DE"/>
    <w:rsid w:val="00BF1055"/>
    <w:rsid w:val="00BF55EB"/>
    <w:rsid w:val="00BF5D68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1862"/>
    <w:rsid w:val="00C82572"/>
    <w:rsid w:val="00C83673"/>
    <w:rsid w:val="00C8600E"/>
    <w:rsid w:val="00C9216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41F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3856"/>
    <w:rsid w:val="00D23CE7"/>
    <w:rsid w:val="00D25C51"/>
    <w:rsid w:val="00D27622"/>
    <w:rsid w:val="00D31351"/>
    <w:rsid w:val="00D33156"/>
    <w:rsid w:val="00D41926"/>
    <w:rsid w:val="00D41FB1"/>
    <w:rsid w:val="00D4330F"/>
    <w:rsid w:val="00D46A30"/>
    <w:rsid w:val="00D47C6A"/>
    <w:rsid w:val="00D504EB"/>
    <w:rsid w:val="00D545EC"/>
    <w:rsid w:val="00D571B7"/>
    <w:rsid w:val="00D640FC"/>
    <w:rsid w:val="00D64A20"/>
    <w:rsid w:val="00D67D80"/>
    <w:rsid w:val="00D71043"/>
    <w:rsid w:val="00D71B1D"/>
    <w:rsid w:val="00D72E99"/>
    <w:rsid w:val="00D74089"/>
    <w:rsid w:val="00D74C24"/>
    <w:rsid w:val="00D75AE0"/>
    <w:rsid w:val="00D80D22"/>
    <w:rsid w:val="00D816A7"/>
    <w:rsid w:val="00D84DA3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10DA"/>
    <w:rsid w:val="00E01C06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95E"/>
    <w:rsid w:val="00E36D38"/>
    <w:rsid w:val="00E40680"/>
    <w:rsid w:val="00E4134E"/>
    <w:rsid w:val="00E42D06"/>
    <w:rsid w:val="00E4398F"/>
    <w:rsid w:val="00E46B40"/>
    <w:rsid w:val="00E47F74"/>
    <w:rsid w:val="00E52623"/>
    <w:rsid w:val="00E571E8"/>
    <w:rsid w:val="00E57BF5"/>
    <w:rsid w:val="00E57FD9"/>
    <w:rsid w:val="00E66603"/>
    <w:rsid w:val="00E82D04"/>
    <w:rsid w:val="00E9306D"/>
    <w:rsid w:val="00E9519B"/>
    <w:rsid w:val="00E970ED"/>
    <w:rsid w:val="00E97C1C"/>
    <w:rsid w:val="00EB099B"/>
    <w:rsid w:val="00EB14D0"/>
    <w:rsid w:val="00EB2BC8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3E15"/>
    <w:rsid w:val="00F56C10"/>
    <w:rsid w:val="00F57351"/>
    <w:rsid w:val="00F57612"/>
    <w:rsid w:val="00F60955"/>
    <w:rsid w:val="00F6104B"/>
    <w:rsid w:val="00F6382E"/>
    <w:rsid w:val="00F67514"/>
    <w:rsid w:val="00F67689"/>
    <w:rsid w:val="00F74AE6"/>
    <w:rsid w:val="00F76C3E"/>
    <w:rsid w:val="00F80B8E"/>
    <w:rsid w:val="00F81BF3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6603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ABA34-84BB-4FA4-800F-DDED2B233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838</Words>
  <Characters>147</Characters>
  <Application>Microsoft Office Word</Application>
  <DocSecurity>0</DocSecurity>
  <Lines>1</Lines>
  <Paragraphs>1</Paragraphs>
  <ScaleCrop>false</ScaleCrop>
  <Company>DTT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user</cp:lastModifiedBy>
  <cp:revision>3</cp:revision>
  <cp:lastPrinted>2012-01-06T08:06:00Z</cp:lastPrinted>
  <dcterms:created xsi:type="dcterms:W3CDTF">2015-05-15T05:39:00Z</dcterms:created>
  <dcterms:modified xsi:type="dcterms:W3CDTF">2016-01-27T02:10:00Z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